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10F3" w14:textId="79BED279" w:rsidR="005A0342" w:rsidRDefault="005A0342" w:rsidP="00BD7BB3">
      <w:pPr>
        <w:spacing w:after="0"/>
        <w:jc w:val="center"/>
        <w:rPr>
          <w:rFonts w:ascii="Verdana" w:hAnsi="Verdana"/>
          <w:b/>
          <w:sz w:val="32"/>
          <w:szCs w:val="24"/>
        </w:rPr>
      </w:pPr>
      <w:r>
        <w:rPr>
          <w:rFonts w:ascii="Verdana" w:hAnsi="Verdana"/>
          <w:b/>
          <w:sz w:val="32"/>
          <w:szCs w:val="24"/>
        </w:rPr>
        <w:t>COMUNICATO STAMPA</w:t>
      </w:r>
    </w:p>
    <w:p w14:paraId="4F9336A8" w14:textId="16754EFE" w:rsidR="005A0342" w:rsidRPr="0071605C" w:rsidRDefault="005A0342" w:rsidP="005A0342">
      <w:pPr>
        <w:spacing w:after="0"/>
        <w:jc w:val="right"/>
        <w:rPr>
          <w:rFonts w:ascii="Verdana" w:hAnsi="Verdana"/>
          <w:i/>
          <w:color w:val="FF0000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Foggia,</w:t>
      </w:r>
      <w:r w:rsidRPr="00F70B80">
        <w:rPr>
          <w:rFonts w:ascii="Verdana" w:hAnsi="Verdana"/>
          <w:i/>
          <w:sz w:val="24"/>
          <w:szCs w:val="24"/>
        </w:rPr>
        <w:t xml:space="preserve"> </w:t>
      </w:r>
      <w:r w:rsidR="00A25E8F">
        <w:rPr>
          <w:rFonts w:ascii="Verdana" w:hAnsi="Verdana"/>
          <w:i/>
          <w:sz w:val="24"/>
          <w:szCs w:val="24"/>
        </w:rPr>
        <w:t>22 novembre 2021</w:t>
      </w:r>
    </w:p>
    <w:p w14:paraId="5DA4B8F3" w14:textId="77777777" w:rsidR="00A578C0" w:rsidRDefault="00A578C0" w:rsidP="005A0342">
      <w:pPr>
        <w:spacing w:after="0"/>
        <w:jc w:val="right"/>
        <w:rPr>
          <w:rFonts w:ascii="Verdana" w:hAnsi="Verdana"/>
          <w:i/>
          <w:sz w:val="24"/>
          <w:szCs w:val="24"/>
        </w:rPr>
      </w:pPr>
    </w:p>
    <w:p w14:paraId="13582E07" w14:textId="77777777" w:rsidR="00194AA8" w:rsidRDefault="00194AA8" w:rsidP="0087438A">
      <w:pPr>
        <w:spacing w:after="0"/>
        <w:rPr>
          <w:rFonts w:ascii="Verdana" w:hAnsi="Verdana"/>
          <w:i/>
          <w:sz w:val="20"/>
          <w:szCs w:val="24"/>
        </w:rPr>
      </w:pPr>
    </w:p>
    <w:p w14:paraId="32EC9307" w14:textId="57E94CE5" w:rsidR="00F66035" w:rsidRPr="00D0544D" w:rsidRDefault="00A25E8F" w:rsidP="00DF6F3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Torna</w:t>
      </w:r>
      <w:r w:rsidR="00D0544D" w:rsidRPr="00D0544D">
        <w:rPr>
          <w:rFonts w:ascii="Verdana" w:hAnsi="Verdana"/>
          <w:b/>
          <w:sz w:val="32"/>
          <w:szCs w:val="32"/>
        </w:rPr>
        <w:t xml:space="preserve"> la rassegna Musica felix</w:t>
      </w:r>
    </w:p>
    <w:p w14:paraId="5C155863" w14:textId="0B7CA20E" w:rsidR="00F66035" w:rsidRPr="00D0544D" w:rsidRDefault="00A25E8F" w:rsidP="00DF6F3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giovedì 25 novembre</w:t>
      </w:r>
    </w:p>
    <w:p w14:paraId="392D061D" w14:textId="77777777" w:rsidR="00D12402" w:rsidRDefault="00E914D4" w:rsidP="00DF6F3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D0544D">
        <w:rPr>
          <w:rFonts w:ascii="Verdana" w:hAnsi="Verdana"/>
          <w:b/>
          <w:sz w:val="32"/>
          <w:szCs w:val="32"/>
        </w:rPr>
        <w:t>all’</w:t>
      </w:r>
      <w:r w:rsidRPr="00DB49B4">
        <w:rPr>
          <w:rFonts w:ascii="Verdana" w:hAnsi="Verdana"/>
          <w:b/>
          <w:i/>
          <w:iCs/>
          <w:sz w:val="32"/>
          <w:szCs w:val="32"/>
        </w:rPr>
        <w:t xml:space="preserve">Auditorium Santa Chiara </w:t>
      </w:r>
      <w:r w:rsidRPr="00D0544D">
        <w:rPr>
          <w:rFonts w:ascii="Verdana" w:hAnsi="Verdana"/>
          <w:b/>
          <w:sz w:val="32"/>
          <w:szCs w:val="32"/>
        </w:rPr>
        <w:t>di Foggia</w:t>
      </w:r>
    </w:p>
    <w:p w14:paraId="488C48E2" w14:textId="39E9A91E" w:rsidR="00F66035" w:rsidRPr="007F59A0" w:rsidRDefault="00D12402" w:rsidP="00DF6F3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con</w:t>
      </w:r>
    </w:p>
    <w:p w14:paraId="2C9C8FD3" w14:textId="0D4C5A90" w:rsidR="00F66035" w:rsidRPr="00D0544D" w:rsidRDefault="00D0544D" w:rsidP="00DF6F39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 w:rsidRPr="00D0544D">
        <w:rPr>
          <w:rFonts w:ascii="Verdana" w:hAnsi="Verdana"/>
          <w:b/>
          <w:sz w:val="40"/>
          <w:szCs w:val="40"/>
        </w:rPr>
        <w:t>GAVINO MURGIA</w:t>
      </w:r>
    </w:p>
    <w:p w14:paraId="570D29E6" w14:textId="118212B6" w:rsidR="00F70B80" w:rsidRPr="00D0544D" w:rsidRDefault="00D12402" w:rsidP="00DF6F39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>e</w:t>
      </w:r>
    </w:p>
    <w:p w14:paraId="2F0D4A8D" w14:textId="2814C5D7" w:rsidR="00F70B80" w:rsidRPr="00D0544D" w:rsidRDefault="00D0544D" w:rsidP="00DF6F39">
      <w:pPr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 w:rsidRPr="00D0544D">
        <w:rPr>
          <w:rFonts w:ascii="Verdana" w:hAnsi="Verdana"/>
          <w:b/>
          <w:sz w:val="40"/>
          <w:szCs w:val="40"/>
        </w:rPr>
        <w:t>ISLAND MEDITERRANEAN TRIO</w:t>
      </w:r>
    </w:p>
    <w:p w14:paraId="2BF1CF93" w14:textId="77777777" w:rsidR="00F70B80" w:rsidRPr="008351C9" w:rsidRDefault="00F70B80" w:rsidP="00DF6F39">
      <w:pPr>
        <w:spacing w:after="0" w:line="240" w:lineRule="auto"/>
        <w:jc w:val="center"/>
        <w:rPr>
          <w:rFonts w:ascii="Verdana" w:hAnsi="Verdana"/>
          <w:b/>
          <w:color w:val="FF0000"/>
          <w:sz w:val="18"/>
          <w:szCs w:val="40"/>
        </w:rPr>
      </w:pPr>
    </w:p>
    <w:p w14:paraId="1FA5C74C" w14:textId="77777777" w:rsidR="00DF6F39" w:rsidRDefault="00D12402" w:rsidP="00DF6F3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Il grande jazzista italiano a Foggia </w:t>
      </w:r>
    </w:p>
    <w:p w14:paraId="76B517C3" w14:textId="533E7F48" w:rsidR="00F70B80" w:rsidRPr="007F59A0" w:rsidRDefault="00D12402" w:rsidP="00DF6F39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per u</w:t>
      </w:r>
      <w:r w:rsidR="007F59A0" w:rsidRPr="007F59A0">
        <w:rPr>
          <w:rFonts w:ascii="Verdana" w:hAnsi="Verdana"/>
          <w:b/>
          <w:sz w:val="32"/>
          <w:szCs w:val="32"/>
        </w:rPr>
        <w:t xml:space="preserve">n’immersione </w:t>
      </w:r>
      <w:r w:rsidR="00DF6F39">
        <w:rPr>
          <w:rFonts w:ascii="Verdana" w:hAnsi="Verdana"/>
          <w:b/>
          <w:sz w:val="32"/>
          <w:szCs w:val="32"/>
        </w:rPr>
        <w:t>tra</w:t>
      </w:r>
      <w:r w:rsidR="007F59A0" w:rsidRPr="007F59A0">
        <w:rPr>
          <w:rFonts w:ascii="Verdana" w:hAnsi="Verdana"/>
          <w:b/>
          <w:sz w:val="32"/>
          <w:szCs w:val="32"/>
        </w:rPr>
        <w:t xml:space="preserve"> sonorità sarde</w:t>
      </w:r>
      <w:r w:rsidR="00DF6F39">
        <w:rPr>
          <w:rFonts w:ascii="Verdana" w:hAnsi="Verdana"/>
          <w:b/>
          <w:sz w:val="32"/>
          <w:szCs w:val="32"/>
        </w:rPr>
        <w:t>, ritmi arcaici e un autentico sound jazz</w:t>
      </w:r>
      <w:r w:rsidR="007F59A0" w:rsidRPr="007F59A0">
        <w:rPr>
          <w:rFonts w:ascii="Verdana" w:hAnsi="Verdana"/>
          <w:b/>
          <w:sz w:val="32"/>
          <w:szCs w:val="32"/>
        </w:rPr>
        <w:br/>
      </w:r>
    </w:p>
    <w:p w14:paraId="1680B800" w14:textId="7DAAE3BB" w:rsidR="00D0544D" w:rsidRPr="008736F7" w:rsidRDefault="00A25E8F" w:rsidP="00BD7BB3">
      <w:pPr>
        <w:spacing w:after="0"/>
        <w:jc w:val="both"/>
        <w:rPr>
          <w:rFonts w:ascii="Verdana" w:hAnsi="Verdana"/>
          <w:sz w:val="24"/>
          <w:szCs w:val="24"/>
        </w:rPr>
      </w:pPr>
      <w:r w:rsidRPr="00A25E8F">
        <w:rPr>
          <w:rFonts w:ascii="Verdana" w:hAnsi="Verdana"/>
          <w:b/>
          <w:bCs/>
          <w:sz w:val="24"/>
          <w:szCs w:val="24"/>
        </w:rPr>
        <w:t>Giovedì 25 novembre</w:t>
      </w:r>
      <w:r>
        <w:rPr>
          <w:rFonts w:ascii="Verdana" w:hAnsi="Verdana"/>
          <w:sz w:val="24"/>
          <w:szCs w:val="24"/>
        </w:rPr>
        <w:t xml:space="preserve"> torna</w:t>
      </w:r>
      <w:r w:rsidR="00D0544D" w:rsidRPr="007F59A0">
        <w:rPr>
          <w:rFonts w:ascii="Verdana" w:hAnsi="Verdana"/>
          <w:sz w:val="24"/>
          <w:szCs w:val="24"/>
        </w:rPr>
        <w:t xml:space="preserve"> la rassegna</w:t>
      </w:r>
      <w:r w:rsidR="00E914D4" w:rsidRPr="007F59A0">
        <w:rPr>
          <w:rFonts w:ascii="Verdana" w:hAnsi="Verdana"/>
          <w:sz w:val="24"/>
          <w:szCs w:val="24"/>
        </w:rPr>
        <w:t xml:space="preserve"> </w:t>
      </w:r>
      <w:r w:rsidR="00E914D4" w:rsidRPr="007F59A0">
        <w:rPr>
          <w:rFonts w:ascii="Verdana" w:hAnsi="Verdana"/>
          <w:i/>
          <w:iCs/>
          <w:sz w:val="24"/>
          <w:szCs w:val="24"/>
        </w:rPr>
        <w:t xml:space="preserve">Musica </w:t>
      </w:r>
      <w:r w:rsidR="00D0544D" w:rsidRPr="007F59A0">
        <w:rPr>
          <w:rFonts w:ascii="Verdana" w:hAnsi="Verdana"/>
          <w:i/>
          <w:iCs/>
          <w:sz w:val="24"/>
          <w:szCs w:val="24"/>
        </w:rPr>
        <w:t xml:space="preserve">felix </w:t>
      </w:r>
      <w:r w:rsidR="00D0544D" w:rsidRPr="007F59A0">
        <w:rPr>
          <w:rFonts w:ascii="Verdana" w:hAnsi="Verdana"/>
          <w:sz w:val="24"/>
          <w:szCs w:val="24"/>
        </w:rPr>
        <w:t>all’</w:t>
      </w:r>
      <w:r w:rsidR="00D0544D" w:rsidRPr="00A25E8F">
        <w:rPr>
          <w:rFonts w:ascii="Verdana" w:hAnsi="Verdana"/>
          <w:b/>
          <w:bCs/>
          <w:sz w:val="24"/>
          <w:szCs w:val="24"/>
        </w:rPr>
        <w:t>Auditorium Santa Chiara di Foggia</w:t>
      </w:r>
      <w:r w:rsidR="00187417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con il recupero degli eventi sospesi più volte a causa del Covid-19</w:t>
      </w:r>
      <w:r w:rsidR="00D0544D" w:rsidRPr="007F59A0">
        <w:rPr>
          <w:rFonts w:ascii="Verdana" w:hAnsi="Verdana"/>
          <w:sz w:val="24"/>
          <w:szCs w:val="24"/>
        </w:rPr>
        <w:t xml:space="preserve">. La </w:t>
      </w:r>
      <w:r w:rsidR="00187417">
        <w:rPr>
          <w:rFonts w:ascii="Verdana" w:hAnsi="Verdana"/>
          <w:sz w:val="24"/>
          <w:szCs w:val="24"/>
        </w:rPr>
        <w:t>rassegna</w:t>
      </w:r>
      <w:r w:rsidR="00D0544D" w:rsidRPr="007F59A0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molto seguita ed apprezzata dal pubblico cittadino</w:t>
      </w:r>
      <w:r w:rsidR="00D0544D" w:rsidRPr="007F59A0">
        <w:rPr>
          <w:rFonts w:ascii="Verdana" w:hAnsi="Verdana"/>
          <w:sz w:val="24"/>
          <w:szCs w:val="24"/>
        </w:rPr>
        <w:t xml:space="preserve">, prosegue con lo spettacolo </w:t>
      </w:r>
      <w:r w:rsidR="00D0544D" w:rsidRPr="00187417">
        <w:rPr>
          <w:rFonts w:ascii="Verdana" w:hAnsi="Verdana"/>
          <w:b/>
          <w:bCs/>
          <w:i/>
          <w:iCs/>
          <w:sz w:val="24"/>
          <w:szCs w:val="24"/>
        </w:rPr>
        <w:t xml:space="preserve">Gavino Murgia. Island </w:t>
      </w:r>
      <w:proofErr w:type="spellStart"/>
      <w:r w:rsidR="00D0544D" w:rsidRPr="00187417">
        <w:rPr>
          <w:rFonts w:ascii="Verdana" w:hAnsi="Verdana"/>
          <w:b/>
          <w:bCs/>
          <w:i/>
          <w:iCs/>
          <w:sz w:val="24"/>
          <w:szCs w:val="24"/>
        </w:rPr>
        <w:t>Mediterranean</w:t>
      </w:r>
      <w:proofErr w:type="spellEnd"/>
      <w:r w:rsidR="00D0544D" w:rsidRPr="00187417">
        <w:rPr>
          <w:rFonts w:ascii="Verdana" w:hAnsi="Verdana"/>
          <w:b/>
          <w:bCs/>
          <w:i/>
          <w:iCs/>
          <w:sz w:val="24"/>
          <w:szCs w:val="24"/>
        </w:rPr>
        <w:t xml:space="preserve"> Trio</w:t>
      </w:r>
      <w:r w:rsidR="007F59A0" w:rsidRPr="007F59A0">
        <w:rPr>
          <w:rFonts w:ascii="Verdana" w:hAnsi="Verdana"/>
          <w:sz w:val="24"/>
          <w:szCs w:val="24"/>
        </w:rPr>
        <w:t xml:space="preserve">. Il </w:t>
      </w:r>
      <w:r w:rsidR="00187417">
        <w:rPr>
          <w:rFonts w:ascii="Verdana" w:hAnsi="Verdana"/>
          <w:sz w:val="24"/>
          <w:szCs w:val="24"/>
        </w:rPr>
        <w:t xml:space="preserve">poliedrico musicista </w:t>
      </w:r>
      <w:r w:rsidR="007F59A0" w:rsidRPr="007F59A0">
        <w:rPr>
          <w:rFonts w:ascii="Verdana" w:hAnsi="Verdana"/>
          <w:sz w:val="24"/>
          <w:szCs w:val="24"/>
        </w:rPr>
        <w:t>nuorese Gavino Murgia, figura di spicco nel panorama jazzistico internazionale, proporrà un concerto che ha come matrice e punto di partenza le sonorità della s</w:t>
      </w:r>
      <w:r w:rsidR="00D12402">
        <w:rPr>
          <w:rFonts w:ascii="Verdana" w:hAnsi="Verdana"/>
          <w:sz w:val="24"/>
          <w:szCs w:val="24"/>
        </w:rPr>
        <w:t>ua terra d’origine, la Sardegna. La ricchezza dei ritmi e delle melodie sarde</w:t>
      </w:r>
      <w:r w:rsidR="007F59A0" w:rsidRPr="007F59A0">
        <w:rPr>
          <w:rFonts w:ascii="Verdana" w:hAnsi="Verdana"/>
          <w:sz w:val="24"/>
          <w:szCs w:val="24"/>
        </w:rPr>
        <w:t xml:space="preserve"> </w:t>
      </w:r>
      <w:r w:rsidR="00DF6F39">
        <w:rPr>
          <w:rFonts w:ascii="Verdana" w:hAnsi="Verdana"/>
          <w:sz w:val="24"/>
          <w:szCs w:val="24"/>
        </w:rPr>
        <w:t>incontra</w:t>
      </w:r>
      <w:r w:rsidR="007F59A0" w:rsidRPr="007F59A0">
        <w:rPr>
          <w:rFonts w:ascii="Verdana" w:hAnsi="Verdana"/>
          <w:sz w:val="24"/>
          <w:szCs w:val="24"/>
        </w:rPr>
        <w:t xml:space="preserve"> gli stilemi del jazz, la musica che per eccellenza accoglie e </w:t>
      </w:r>
      <w:r w:rsidR="007F59A0" w:rsidRPr="008736F7">
        <w:rPr>
          <w:rFonts w:ascii="Verdana" w:hAnsi="Verdana"/>
          <w:sz w:val="24"/>
          <w:szCs w:val="24"/>
        </w:rPr>
        <w:t>valorizza la forza e l’</w:t>
      </w:r>
      <w:proofErr w:type="spellStart"/>
      <w:r w:rsidR="007F59A0" w:rsidRPr="008736F7">
        <w:rPr>
          <w:rFonts w:ascii="Verdana" w:hAnsi="Verdana"/>
          <w:sz w:val="24"/>
          <w:szCs w:val="24"/>
        </w:rPr>
        <w:t>ancestralità</w:t>
      </w:r>
      <w:proofErr w:type="spellEnd"/>
      <w:r w:rsidR="007F59A0" w:rsidRPr="008736F7">
        <w:rPr>
          <w:rFonts w:ascii="Verdana" w:hAnsi="Verdana"/>
          <w:sz w:val="24"/>
          <w:szCs w:val="24"/>
        </w:rPr>
        <w:t xml:space="preserve"> delle musiche arcaiche</w:t>
      </w:r>
      <w:r w:rsidR="00A33901">
        <w:rPr>
          <w:rFonts w:ascii="Verdana" w:hAnsi="Verdana"/>
          <w:sz w:val="24"/>
          <w:szCs w:val="24"/>
        </w:rPr>
        <w:t>.</w:t>
      </w:r>
    </w:p>
    <w:p w14:paraId="0970276D" w14:textId="35DB75CB" w:rsidR="008736F7" w:rsidRDefault="008736F7" w:rsidP="008736F7">
      <w:pPr>
        <w:spacing w:after="0"/>
        <w:jc w:val="both"/>
        <w:rPr>
          <w:rFonts w:ascii="Verdana" w:hAnsi="Verdana" w:cs="Helvetica"/>
          <w:sz w:val="24"/>
          <w:szCs w:val="24"/>
          <w:shd w:val="clear" w:color="auto" w:fill="FFFFFF"/>
        </w:rPr>
      </w:pPr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Il sax, i flauti e la voce di </w:t>
      </w:r>
      <w:r w:rsidRPr="00187417">
        <w:rPr>
          <w:rFonts w:ascii="Verdana" w:hAnsi="Verdana" w:cs="Helvetica"/>
          <w:b/>
          <w:bCs/>
          <w:sz w:val="24"/>
          <w:szCs w:val="24"/>
          <w:shd w:val="clear" w:color="auto" w:fill="FFFFFF"/>
        </w:rPr>
        <w:t>Gavino Murgia</w:t>
      </w:r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, da lui </w:t>
      </w:r>
      <w:r w:rsidR="00DF6F39">
        <w:rPr>
          <w:rFonts w:ascii="Verdana" w:hAnsi="Verdana" w:cs="Helvetica"/>
          <w:sz w:val="24"/>
          <w:szCs w:val="24"/>
          <w:shd w:val="clear" w:color="auto" w:fill="FFFFFF"/>
        </w:rPr>
        <w:t>utilizzati con una maestria che lo ha portato ad essere tra i più acclamati polistrumentisti viventi</w:t>
      </w:r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, si fonderanno con </w:t>
      </w:r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le chitarre e i live </w:t>
      </w:r>
      <w:proofErr w:type="spellStart"/>
      <w:r>
        <w:rPr>
          <w:rFonts w:ascii="Verdana" w:hAnsi="Verdana" w:cs="Helvetica"/>
          <w:sz w:val="24"/>
          <w:szCs w:val="24"/>
          <w:shd w:val="clear" w:color="auto" w:fill="FFFFFF"/>
        </w:rPr>
        <w:t>ele</w:t>
      </w:r>
      <w:r w:rsidR="001978D7">
        <w:rPr>
          <w:rFonts w:ascii="Verdana" w:hAnsi="Verdana" w:cs="Helvetica"/>
          <w:sz w:val="24"/>
          <w:szCs w:val="24"/>
          <w:shd w:val="clear" w:color="auto" w:fill="FFFFFF"/>
        </w:rPr>
        <w:t>c</w:t>
      </w:r>
      <w:r>
        <w:rPr>
          <w:rFonts w:ascii="Verdana" w:hAnsi="Verdana" w:cs="Helvetica"/>
          <w:sz w:val="24"/>
          <w:szCs w:val="24"/>
          <w:shd w:val="clear" w:color="auto" w:fill="FFFFFF"/>
        </w:rPr>
        <w:t>tronics</w:t>
      </w:r>
      <w:proofErr w:type="spellEnd"/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 di </w:t>
      </w:r>
      <w:r w:rsidRPr="00187417">
        <w:rPr>
          <w:rFonts w:ascii="Verdana" w:hAnsi="Verdana" w:cs="Helvetica"/>
          <w:b/>
          <w:bCs/>
          <w:sz w:val="24"/>
          <w:szCs w:val="24"/>
          <w:shd w:val="clear" w:color="auto" w:fill="FFFFFF"/>
        </w:rPr>
        <w:t xml:space="preserve">Marcello </w:t>
      </w:r>
      <w:proofErr w:type="spellStart"/>
      <w:r w:rsidRPr="00187417">
        <w:rPr>
          <w:rFonts w:ascii="Verdana" w:hAnsi="Verdana" w:cs="Helvetica"/>
          <w:b/>
          <w:bCs/>
          <w:sz w:val="24"/>
          <w:szCs w:val="24"/>
          <w:shd w:val="clear" w:color="auto" w:fill="FFFFFF"/>
        </w:rPr>
        <w:t>Peghin</w:t>
      </w:r>
      <w:proofErr w:type="spellEnd"/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 e la batteria di </w:t>
      </w:r>
      <w:r w:rsidRPr="00187417">
        <w:rPr>
          <w:rFonts w:ascii="Verdana" w:hAnsi="Verdana" w:cs="Helvetica"/>
          <w:b/>
          <w:bCs/>
          <w:sz w:val="24"/>
          <w:szCs w:val="24"/>
          <w:shd w:val="clear" w:color="auto" w:fill="FFFFFF"/>
        </w:rPr>
        <w:t>Pietro Iodice</w:t>
      </w:r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, </w:t>
      </w:r>
      <w:r w:rsidRPr="008736F7">
        <w:rPr>
          <w:rFonts w:ascii="Verdana" w:hAnsi="Verdana" w:cs="Helvetica"/>
          <w:sz w:val="24"/>
          <w:szCs w:val="24"/>
          <w:shd w:val="clear" w:color="auto" w:fill="FFFFFF"/>
        </w:rPr>
        <w:lastRenderedPageBreak/>
        <w:t xml:space="preserve">per dar vita a una musica antica, dal carattere quasi rituale e </w:t>
      </w:r>
      <w:proofErr w:type="spellStart"/>
      <w:r w:rsidRPr="008736F7">
        <w:rPr>
          <w:rFonts w:ascii="Verdana" w:hAnsi="Verdana" w:cs="Helvetica"/>
          <w:sz w:val="24"/>
          <w:szCs w:val="24"/>
          <w:shd w:val="clear" w:color="auto" w:fill="FFFFFF"/>
        </w:rPr>
        <w:t>mantrico</w:t>
      </w:r>
      <w:proofErr w:type="spellEnd"/>
      <w:r w:rsidRPr="008736F7">
        <w:rPr>
          <w:rFonts w:ascii="Verdana" w:hAnsi="Verdana" w:cs="Helvetica"/>
          <w:sz w:val="24"/>
          <w:szCs w:val="24"/>
          <w:shd w:val="clear" w:color="auto" w:fill="FFFFFF"/>
        </w:rPr>
        <w:t>, legata non solo alla Sardegna</w:t>
      </w:r>
      <w:r w:rsidR="00DF6F39">
        <w:rPr>
          <w:rFonts w:ascii="Verdana" w:hAnsi="Verdana" w:cs="Helvetica"/>
          <w:sz w:val="24"/>
          <w:szCs w:val="24"/>
          <w:shd w:val="clear" w:color="auto" w:fill="FFFFFF"/>
        </w:rPr>
        <w:t>,</w:t>
      </w:r>
      <w:r w:rsidRPr="008736F7">
        <w:rPr>
          <w:rFonts w:ascii="Verdana" w:hAnsi="Verdana" w:cs="Helvetica"/>
          <w:sz w:val="24"/>
          <w:szCs w:val="24"/>
          <w:shd w:val="clear" w:color="auto" w:fill="FFFFFF"/>
        </w:rPr>
        <w:t xml:space="preserve"> ma</w:t>
      </w:r>
      <w:r w:rsidR="00DF6F39">
        <w:rPr>
          <w:rFonts w:ascii="Verdana" w:hAnsi="Verdana" w:cs="Helvetica"/>
          <w:sz w:val="24"/>
          <w:szCs w:val="24"/>
          <w:shd w:val="clear" w:color="auto" w:fill="FFFFFF"/>
        </w:rPr>
        <w:t xml:space="preserve"> </w:t>
      </w:r>
      <w:r w:rsidRPr="008736F7">
        <w:rPr>
          <w:rFonts w:ascii="Verdana" w:hAnsi="Verdana" w:cs="Helvetica"/>
          <w:sz w:val="24"/>
          <w:szCs w:val="24"/>
          <w:shd w:val="clear" w:color="auto" w:fill="FFFFFF"/>
        </w:rPr>
        <w:t>alla spiritualità della Terra.</w:t>
      </w:r>
    </w:p>
    <w:p w14:paraId="214FB219" w14:textId="2088EFD7" w:rsidR="008736F7" w:rsidRDefault="008736F7" w:rsidP="00BD7BB3">
      <w:pPr>
        <w:spacing w:after="0"/>
        <w:jc w:val="both"/>
        <w:rPr>
          <w:rFonts w:ascii="Verdana" w:hAnsi="Verdana" w:cs="Helvetica"/>
          <w:sz w:val="24"/>
          <w:szCs w:val="24"/>
          <w:shd w:val="clear" w:color="auto" w:fill="FFFFFF"/>
        </w:rPr>
      </w:pPr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Il brillante trio propone un concerto policromo, attraverso le molteplici sonorità dei vari strumenti acustici impiegati, che trovano una giusta fusione con i suoni dei live </w:t>
      </w:r>
      <w:proofErr w:type="spellStart"/>
      <w:r>
        <w:rPr>
          <w:rFonts w:ascii="Verdana" w:hAnsi="Verdana" w:cs="Helvetica"/>
          <w:sz w:val="24"/>
          <w:szCs w:val="24"/>
          <w:shd w:val="clear" w:color="auto" w:fill="FFFFFF"/>
        </w:rPr>
        <w:t>ele</w:t>
      </w:r>
      <w:r w:rsidR="00187417">
        <w:rPr>
          <w:rFonts w:ascii="Verdana" w:hAnsi="Verdana" w:cs="Helvetica"/>
          <w:sz w:val="24"/>
          <w:szCs w:val="24"/>
          <w:shd w:val="clear" w:color="auto" w:fill="FFFFFF"/>
        </w:rPr>
        <w:t>c</w:t>
      </w:r>
      <w:r>
        <w:rPr>
          <w:rFonts w:ascii="Verdana" w:hAnsi="Verdana" w:cs="Helvetica"/>
          <w:sz w:val="24"/>
          <w:szCs w:val="24"/>
          <w:shd w:val="clear" w:color="auto" w:fill="FFFFFF"/>
        </w:rPr>
        <w:t>tronics</w:t>
      </w:r>
      <w:proofErr w:type="spellEnd"/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 nell’esecuzione dei brani, tutti originali, dalle forti connotazioni ritmiche.</w:t>
      </w:r>
      <w:r w:rsidR="00187417">
        <w:rPr>
          <w:rFonts w:ascii="Verdana" w:hAnsi="Verdana" w:cs="Helvetica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 w:cs="Helvetica"/>
          <w:sz w:val="24"/>
          <w:szCs w:val="24"/>
          <w:shd w:val="clear" w:color="auto" w:fill="FFFFFF"/>
        </w:rPr>
        <w:t>Frontman del grupp</w:t>
      </w:r>
      <w:r w:rsidR="00187417">
        <w:rPr>
          <w:rFonts w:ascii="Verdana" w:hAnsi="Verdana" w:cs="Helvetica"/>
          <w:sz w:val="24"/>
          <w:szCs w:val="24"/>
          <w:shd w:val="clear" w:color="auto" w:fill="FFFFFF"/>
        </w:rPr>
        <w:t>o</w:t>
      </w:r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 il polistrumentista Gavino Murgia, artista che ha suonato e registrato con grandi artisti come Bobby </w:t>
      </w:r>
      <w:proofErr w:type="spellStart"/>
      <w:r>
        <w:rPr>
          <w:rFonts w:ascii="Verdana" w:hAnsi="Verdana" w:cs="Helvetica"/>
          <w:sz w:val="24"/>
          <w:szCs w:val="24"/>
          <w:shd w:val="clear" w:color="auto" w:fill="FFFFFF"/>
        </w:rPr>
        <w:t>McFerrin</w:t>
      </w:r>
      <w:proofErr w:type="spellEnd"/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, Michel Godard, Paolo Fresu, Babà </w:t>
      </w:r>
      <w:proofErr w:type="spellStart"/>
      <w:r>
        <w:rPr>
          <w:rFonts w:ascii="Verdana" w:hAnsi="Verdana" w:cs="Helvetica"/>
          <w:sz w:val="24"/>
          <w:szCs w:val="24"/>
          <w:shd w:val="clear" w:color="auto" w:fill="FFFFFF"/>
        </w:rPr>
        <w:t>Sissokò</w:t>
      </w:r>
      <w:proofErr w:type="spellEnd"/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erdana" w:hAnsi="Verdana" w:cs="Helvetica"/>
          <w:sz w:val="24"/>
          <w:szCs w:val="24"/>
          <w:shd w:val="clear" w:color="auto" w:fill="FFFFFF"/>
        </w:rPr>
        <w:t>Badara</w:t>
      </w:r>
      <w:proofErr w:type="spellEnd"/>
      <w:r>
        <w:rPr>
          <w:rFonts w:ascii="Verdana" w:hAnsi="Verdana" w:cs="Helvetica"/>
          <w:sz w:val="24"/>
          <w:szCs w:val="24"/>
          <w:shd w:val="clear" w:color="auto" w:fill="FFFFFF"/>
        </w:rPr>
        <w:t xml:space="preserve"> Seck, Gianna Nannini, Massimo Ranieri, Vinicio Capossela, esibendosi nei principali jazz festival italiani, europei ed extraeuropei.</w:t>
      </w:r>
    </w:p>
    <w:p w14:paraId="376853B0" w14:textId="77777777" w:rsidR="00D0544D" w:rsidRDefault="00D0544D" w:rsidP="00D2407E">
      <w:pPr>
        <w:spacing w:after="0"/>
        <w:jc w:val="both"/>
        <w:rPr>
          <w:rFonts w:ascii="Helvetica" w:hAnsi="Helvetica" w:cs="Helvetica"/>
          <w:sz w:val="30"/>
          <w:szCs w:val="30"/>
          <w:shd w:val="clear" w:color="auto" w:fill="FFFFFF"/>
        </w:rPr>
      </w:pPr>
    </w:p>
    <w:p w14:paraId="155111C8" w14:textId="2E299E2C" w:rsidR="00F70B80" w:rsidRPr="00D2407E" w:rsidRDefault="00F70B80" w:rsidP="00F70B80">
      <w:pPr>
        <w:spacing w:after="0"/>
        <w:jc w:val="both"/>
        <w:rPr>
          <w:rFonts w:ascii="Verdana" w:hAnsi="Verdana"/>
          <w:iCs/>
          <w:sz w:val="24"/>
          <w:szCs w:val="24"/>
          <w:lang w:eastAsia="ko-KR"/>
        </w:rPr>
      </w:pPr>
      <w:r w:rsidRPr="0085432B">
        <w:rPr>
          <w:rFonts w:ascii="Verdana" w:hAnsi="Verdana"/>
          <w:sz w:val="24"/>
          <w:szCs w:val="24"/>
        </w:rPr>
        <w:t xml:space="preserve">La rassegna </w:t>
      </w:r>
      <w:r w:rsidRPr="0085432B">
        <w:rPr>
          <w:rFonts w:ascii="Verdana" w:hAnsi="Verdana"/>
          <w:b/>
          <w:bCs/>
          <w:i/>
          <w:iCs/>
          <w:sz w:val="24"/>
          <w:szCs w:val="24"/>
        </w:rPr>
        <w:t>Musica felix</w:t>
      </w:r>
      <w:r w:rsidRPr="0085432B">
        <w:rPr>
          <w:rFonts w:ascii="Verdana" w:hAnsi="Verdana"/>
          <w:sz w:val="24"/>
          <w:szCs w:val="24"/>
        </w:rPr>
        <w:t xml:space="preserve">, organizzata dalla </w:t>
      </w:r>
      <w:r w:rsidRPr="00DB49B4">
        <w:rPr>
          <w:rFonts w:ascii="Verdana" w:hAnsi="Verdana"/>
          <w:i/>
          <w:iCs/>
          <w:sz w:val="24"/>
          <w:szCs w:val="24"/>
        </w:rPr>
        <w:t xml:space="preserve">Fondazione Apulia </w:t>
      </w:r>
      <w:r w:rsidR="00DB49B4" w:rsidRPr="00DB49B4">
        <w:rPr>
          <w:rFonts w:ascii="Verdana" w:hAnsi="Verdana"/>
          <w:i/>
          <w:iCs/>
          <w:sz w:val="24"/>
          <w:szCs w:val="24"/>
        </w:rPr>
        <w:t>f</w:t>
      </w:r>
      <w:r w:rsidRPr="00DB49B4">
        <w:rPr>
          <w:rFonts w:ascii="Verdana" w:hAnsi="Verdana"/>
          <w:i/>
          <w:iCs/>
          <w:sz w:val="24"/>
          <w:szCs w:val="24"/>
        </w:rPr>
        <w:t>elix Onlus</w:t>
      </w:r>
      <w:r w:rsidRPr="0085432B">
        <w:rPr>
          <w:rFonts w:ascii="Verdana" w:hAnsi="Verdana"/>
          <w:sz w:val="24"/>
          <w:szCs w:val="24"/>
        </w:rPr>
        <w:t xml:space="preserve"> di Foggia, gode del supporto del Comune di Foggia – Assessorato alla Cultura, del Teatro “U. Giordano”, dell’Associazione Musica Civica, e si avvale del </w:t>
      </w:r>
      <w:r w:rsidRPr="0085432B">
        <w:rPr>
          <w:rFonts w:ascii="Verdana" w:hAnsi="Verdana"/>
          <w:iCs/>
          <w:sz w:val="24"/>
          <w:szCs w:val="24"/>
          <w:lang w:eastAsia="ko-KR"/>
        </w:rPr>
        <w:t>supporto della Regione Puglia e del Teatro Pubblico Pugliese all’interno della “Programmazione Custodiamo la cultura in Puglia” – Fondo Speciale per la Cultura e Patrimonio Culturale L.R. 40 art. 15 comma 3 – Investiamo nel vostro futuro.</w:t>
      </w:r>
    </w:p>
    <w:p w14:paraId="3E8D70D6" w14:textId="6C93C976" w:rsidR="00F66035" w:rsidRDefault="00F70B80" w:rsidP="00F70B80">
      <w:pPr>
        <w:jc w:val="both"/>
        <w:rPr>
          <w:rFonts w:ascii="Verdana" w:eastAsia="Verdana" w:hAnsi="Verdana" w:cs="Verdana"/>
          <w:sz w:val="24"/>
          <w:szCs w:val="24"/>
        </w:rPr>
      </w:pPr>
      <w:r w:rsidRPr="0085432B">
        <w:rPr>
          <w:rFonts w:ascii="Verdana" w:eastAsia="Verdana" w:hAnsi="Verdana" w:cs="Verdana"/>
          <w:sz w:val="24"/>
          <w:szCs w:val="24"/>
        </w:rPr>
        <w:t xml:space="preserve">Ingresso </w:t>
      </w:r>
      <w:r w:rsidR="00A25E8F">
        <w:rPr>
          <w:rFonts w:ascii="Verdana" w:eastAsia="Verdana" w:hAnsi="Verdana" w:cs="Verdana"/>
          <w:sz w:val="24"/>
          <w:szCs w:val="24"/>
        </w:rPr>
        <w:t xml:space="preserve">riservato agli abbonati della scorsa edizione della rassegna </w:t>
      </w:r>
      <w:r w:rsidR="00A25E8F" w:rsidRPr="00A25E8F">
        <w:rPr>
          <w:rFonts w:ascii="Verdana" w:eastAsia="Verdana" w:hAnsi="Verdana" w:cs="Verdana"/>
          <w:i/>
          <w:iCs/>
          <w:sz w:val="24"/>
          <w:szCs w:val="24"/>
        </w:rPr>
        <w:t>Musica felix</w:t>
      </w:r>
      <w:r>
        <w:rPr>
          <w:rFonts w:ascii="Verdana" w:eastAsia="Verdana" w:hAnsi="Verdana" w:cs="Verdana"/>
          <w:sz w:val="24"/>
          <w:szCs w:val="24"/>
        </w:rPr>
        <w:t>. I</w:t>
      </w:r>
      <w:r w:rsidR="00A25E8F">
        <w:rPr>
          <w:rFonts w:ascii="Verdana" w:eastAsia="Verdana" w:hAnsi="Verdana" w:cs="Verdana"/>
          <w:sz w:val="24"/>
          <w:szCs w:val="24"/>
        </w:rPr>
        <w:t xml:space="preserve">ngresso ore </w:t>
      </w:r>
      <w:r w:rsidR="00A25E8F" w:rsidRPr="00A25E8F">
        <w:rPr>
          <w:rFonts w:ascii="Verdana" w:eastAsia="Verdana" w:hAnsi="Verdana" w:cs="Verdana"/>
          <w:b/>
          <w:bCs/>
          <w:sz w:val="24"/>
          <w:szCs w:val="24"/>
        </w:rPr>
        <w:t>19.30</w:t>
      </w:r>
      <w:r w:rsidR="00A25E8F">
        <w:rPr>
          <w:rFonts w:ascii="Verdana" w:eastAsia="Verdana" w:hAnsi="Verdana" w:cs="Verdana"/>
          <w:sz w:val="24"/>
          <w:szCs w:val="24"/>
        </w:rPr>
        <w:t>, i</w:t>
      </w:r>
      <w:r w:rsidRPr="0085432B">
        <w:rPr>
          <w:rFonts w:ascii="Verdana" w:eastAsia="Verdana" w:hAnsi="Verdana" w:cs="Verdana"/>
          <w:sz w:val="24"/>
          <w:szCs w:val="24"/>
        </w:rPr>
        <w:t xml:space="preserve">nizio spettacolo ore </w:t>
      </w:r>
      <w:r w:rsidRPr="0085432B">
        <w:rPr>
          <w:rFonts w:ascii="Verdana" w:eastAsia="Verdana" w:hAnsi="Verdana" w:cs="Verdana"/>
          <w:b/>
          <w:sz w:val="24"/>
          <w:szCs w:val="24"/>
        </w:rPr>
        <w:t>20.00</w:t>
      </w:r>
      <w:r w:rsidRPr="0085432B">
        <w:rPr>
          <w:rFonts w:ascii="Verdana" w:eastAsia="Verdana" w:hAnsi="Verdana" w:cs="Verdana"/>
          <w:sz w:val="24"/>
          <w:szCs w:val="24"/>
        </w:rPr>
        <w:t>.</w:t>
      </w:r>
      <w:r w:rsidR="00A25E8F">
        <w:rPr>
          <w:rFonts w:ascii="Verdana" w:eastAsia="Verdana" w:hAnsi="Verdana" w:cs="Verdana"/>
          <w:sz w:val="24"/>
          <w:szCs w:val="24"/>
        </w:rPr>
        <w:t xml:space="preserve"> </w:t>
      </w:r>
      <w:r w:rsidRPr="00F461B0">
        <w:rPr>
          <w:rFonts w:ascii="Verdana" w:eastAsia="Verdana" w:hAnsi="Verdana" w:cs="Verdana"/>
          <w:sz w:val="24"/>
          <w:szCs w:val="24"/>
        </w:rPr>
        <w:t xml:space="preserve">Si invita il gentile pubblico a recarsi munito di </w:t>
      </w:r>
      <w:r w:rsidRPr="00A25E8F">
        <w:rPr>
          <w:rFonts w:ascii="Verdana" w:eastAsia="Verdana" w:hAnsi="Verdana" w:cs="Verdana"/>
          <w:b/>
          <w:bCs/>
          <w:sz w:val="24"/>
          <w:szCs w:val="24"/>
        </w:rPr>
        <w:t>mascherina</w:t>
      </w:r>
      <w:r w:rsidR="00A25E8F">
        <w:rPr>
          <w:rFonts w:ascii="Verdana" w:eastAsia="Verdana" w:hAnsi="Verdana" w:cs="Verdana"/>
          <w:sz w:val="24"/>
          <w:szCs w:val="24"/>
        </w:rPr>
        <w:t xml:space="preserve"> e </w:t>
      </w:r>
      <w:r w:rsidR="00A25E8F" w:rsidRPr="00A25E8F">
        <w:rPr>
          <w:rFonts w:ascii="Verdana" w:eastAsia="Verdana" w:hAnsi="Verdana" w:cs="Verdana"/>
          <w:b/>
          <w:bCs/>
          <w:sz w:val="24"/>
          <w:szCs w:val="24"/>
        </w:rPr>
        <w:t>Green Pass</w:t>
      </w:r>
      <w:r w:rsidR="00A25E8F">
        <w:rPr>
          <w:rFonts w:ascii="Verdana" w:eastAsia="Verdana" w:hAnsi="Verdana" w:cs="Verdana"/>
          <w:sz w:val="24"/>
          <w:szCs w:val="24"/>
        </w:rPr>
        <w:t>.</w:t>
      </w:r>
    </w:p>
    <w:p w14:paraId="14CC3956" w14:textId="528C09D6" w:rsidR="00F70B80" w:rsidRPr="00AE3545" w:rsidRDefault="00F70B80" w:rsidP="00F70B80">
      <w:pPr>
        <w:pStyle w:val="Normale1"/>
        <w:spacing w:line="276" w:lineRule="auto"/>
        <w:rPr>
          <w:rStyle w:val="Collegamentoipertestuale"/>
          <w:rFonts w:ascii="Verdana" w:eastAsia="Verdana" w:hAnsi="Verdana" w:cs="Verdana"/>
          <w:color w:val="000000"/>
          <w:sz w:val="20"/>
          <w:u w:val="none"/>
        </w:rPr>
      </w:pPr>
      <w:r w:rsidRPr="00AE3545">
        <w:rPr>
          <w:rFonts w:ascii="Verdana" w:eastAsia="Verdana" w:hAnsi="Verdana" w:cs="Verdana"/>
          <w:color w:val="auto"/>
          <w:sz w:val="20"/>
          <w:u w:val="single"/>
        </w:rPr>
        <w:t>Per ulteriori info</w:t>
      </w:r>
      <w:r w:rsidRPr="00AE3545">
        <w:rPr>
          <w:rFonts w:ascii="Verdana" w:eastAsia="Verdana" w:hAnsi="Verdana" w:cs="Verdana"/>
          <w:color w:val="auto"/>
          <w:sz w:val="20"/>
        </w:rPr>
        <w:t xml:space="preserve">: </w:t>
      </w:r>
      <w:r w:rsidRPr="00AE3545">
        <w:rPr>
          <w:rFonts w:ascii="Verdana" w:eastAsia="Verdana" w:hAnsi="Verdana" w:cs="Verdana"/>
          <w:color w:val="auto"/>
          <w:sz w:val="20"/>
        </w:rPr>
        <w:tab/>
      </w:r>
      <w:r w:rsidRPr="00AE3545">
        <w:rPr>
          <w:rFonts w:ascii="Verdana" w:eastAsia="Verdana" w:hAnsi="Verdana" w:cs="Verdana"/>
          <w:color w:val="auto"/>
          <w:sz w:val="20"/>
        </w:rPr>
        <w:br/>
        <w:t>tel. 3929892331</w:t>
      </w:r>
      <w:r>
        <w:rPr>
          <w:rFonts w:ascii="Verdana" w:eastAsia="Verdana" w:hAnsi="Verdana" w:cs="Verdana"/>
          <w:color w:val="auto"/>
          <w:sz w:val="20"/>
        </w:rPr>
        <w:t xml:space="preserve"> / </w:t>
      </w:r>
      <w:r w:rsidRPr="00AE3545">
        <w:rPr>
          <w:rFonts w:ascii="Verdana" w:eastAsia="Verdana" w:hAnsi="Verdana" w:cs="Verdana"/>
          <w:color w:val="auto"/>
          <w:sz w:val="20"/>
        </w:rPr>
        <w:t>e-mail:</w:t>
      </w:r>
      <w:hyperlink r:id="rId7" w:history="1">
        <w:r w:rsidRPr="00AE3545">
          <w:rPr>
            <w:rStyle w:val="Collegamentoipertestuale"/>
            <w:rFonts w:ascii="Verdana" w:eastAsia="Verdana" w:hAnsi="Verdana" w:cs="Verdana"/>
            <w:color w:val="auto"/>
            <w:sz w:val="20"/>
            <w:u w:val="none"/>
          </w:rPr>
          <w:t>infoapuliafelix@gmail.com</w:t>
        </w:r>
      </w:hyperlink>
      <w:r w:rsidRPr="00AE3545">
        <w:rPr>
          <w:rStyle w:val="Collegamentoipertestuale"/>
          <w:rFonts w:ascii="Verdana" w:eastAsia="Verdana" w:hAnsi="Verdana" w:cs="Verdana"/>
          <w:color w:val="auto"/>
          <w:sz w:val="20"/>
          <w:u w:val="none"/>
        </w:rPr>
        <w:t xml:space="preserve"> / </w:t>
      </w:r>
      <w:r w:rsidRPr="00AE3545">
        <w:rPr>
          <w:rFonts w:ascii="Verdana" w:eastAsia="Verdana" w:hAnsi="Verdana" w:cs="Verdana"/>
          <w:sz w:val="20"/>
        </w:rPr>
        <w:t>sito:</w:t>
      </w:r>
      <w:hyperlink r:id="rId8" w:history="1">
        <w:r w:rsidRPr="00AE3545">
          <w:rPr>
            <w:rStyle w:val="Collegamentoipertestuale"/>
            <w:rFonts w:ascii="Verdana" w:eastAsia="Verdana" w:hAnsi="Verdana" w:cs="Verdana"/>
            <w:color w:val="000000"/>
            <w:sz w:val="20"/>
            <w:u w:val="none"/>
          </w:rPr>
          <w:t>www.apuliafelix.org</w:t>
        </w:r>
      </w:hyperlink>
      <w:bookmarkStart w:id="0" w:name="_gjdgxs"/>
      <w:bookmarkEnd w:id="0"/>
    </w:p>
    <w:p w14:paraId="0E7A3A07" w14:textId="77777777" w:rsidR="00677B90" w:rsidRDefault="00677B90" w:rsidP="00F70B80">
      <w:pPr>
        <w:spacing w:after="0"/>
        <w:jc w:val="both"/>
        <w:rPr>
          <w:rFonts w:ascii="Verdana" w:hAnsi="Verdana"/>
          <w:i/>
          <w:sz w:val="20"/>
          <w:szCs w:val="24"/>
          <w:u w:val="single"/>
        </w:rPr>
      </w:pPr>
    </w:p>
    <w:p w14:paraId="79C055C1" w14:textId="243B3558" w:rsidR="00F70B80" w:rsidRDefault="00F70B80" w:rsidP="00F70B80">
      <w:pPr>
        <w:spacing w:after="0"/>
        <w:jc w:val="both"/>
        <w:rPr>
          <w:rFonts w:ascii="Verdana" w:hAnsi="Verdana"/>
          <w:i/>
          <w:sz w:val="20"/>
          <w:szCs w:val="24"/>
        </w:rPr>
      </w:pPr>
      <w:r w:rsidRPr="006012B0">
        <w:rPr>
          <w:rFonts w:ascii="Verdana" w:hAnsi="Verdana"/>
          <w:i/>
          <w:sz w:val="20"/>
          <w:szCs w:val="24"/>
          <w:u w:val="single"/>
        </w:rPr>
        <w:t>Allegati</w:t>
      </w:r>
      <w:r w:rsidRPr="001527F3">
        <w:rPr>
          <w:rFonts w:ascii="Verdana" w:hAnsi="Verdana"/>
          <w:i/>
          <w:sz w:val="20"/>
          <w:szCs w:val="24"/>
        </w:rPr>
        <w:t>:</w:t>
      </w:r>
    </w:p>
    <w:p w14:paraId="62A6D22F" w14:textId="77777777" w:rsidR="00F70B80" w:rsidRDefault="00F70B80" w:rsidP="00F70B80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comunicato stampa in versione word e pdf;</w:t>
      </w:r>
    </w:p>
    <w:p w14:paraId="34DA45B1" w14:textId="78D50002" w:rsidR="00F70B80" w:rsidRDefault="00F70B80" w:rsidP="00F70B80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>f</w:t>
      </w:r>
      <w:r w:rsidRPr="001527F3">
        <w:rPr>
          <w:rFonts w:ascii="Verdana" w:hAnsi="Verdana"/>
          <w:sz w:val="20"/>
          <w:szCs w:val="24"/>
        </w:rPr>
        <w:t>oto</w:t>
      </w:r>
      <w:r>
        <w:rPr>
          <w:rFonts w:ascii="Verdana" w:hAnsi="Verdana"/>
          <w:sz w:val="20"/>
          <w:szCs w:val="24"/>
        </w:rPr>
        <w:t xml:space="preserve"> </w:t>
      </w:r>
      <w:r w:rsidR="00217982">
        <w:rPr>
          <w:rFonts w:ascii="Verdana" w:hAnsi="Verdana"/>
          <w:sz w:val="20"/>
          <w:szCs w:val="24"/>
        </w:rPr>
        <w:t>degli artisti</w:t>
      </w:r>
      <w:r w:rsidRPr="001527F3">
        <w:rPr>
          <w:rFonts w:ascii="Verdana" w:hAnsi="Verdana"/>
          <w:sz w:val="20"/>
          <w:szCs w:val="24"/>
        </w:rPr>
        <w:t>;</w:t>
      </w:r>
    </w:p>
    <w:p w14:paraId="34B0715E" w14:textId="40490720" w:rsidR="00F70B80" w:rsidRPr="00705B9C" w:rsidRDefault="00F70B80" w:rsidP="00F70B80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foto presentazione evento del </w:t>
      </w:r>
      <w:r w:rsidR="000F070C">
        <w:rPr>
          <w:rFonts w:ascii="Verdana" w:hAnsi="Verdana"/>
          <w:sz w:val="20"/>
          <w:szCs w:val="24"/>
        </w:rPr>
        <w:t>25 novembre</w:t>
      </w:r>
      <w:r>
        <w:rPr>
          <w:rFonts w:ascii="Verdana" w:hAnsi="Verdana"/>
          <w:sz w:val="20"/>
          <w:szCs w:val="24"/>
        </w:rPr>
        <w:t>;</w:t>
      </w:r>
    </w:p>
    <w:p w14:paraId="2424F669" w14:textId="0CB8E736" w:rsidR="000905F4" w:rsidRPr="00DF6F39" w:rsidRDefault="00F70B80" w:rsidP="00DF6F39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 xml:space="preserve">breve descrizione dell’evento del </w:t>
      </w:r>
      <w:r w:rsidR="000F070C">
        <w:rPr>
          <w:rFonts w:ascii="Verdana" w:hAnsi="Verdana"/>
          <w:sz w:val="20"/>
          <w:szCs w:val="24"/>
        </w:rPr>
        <w:t>25 novembre</w:t>
      </w:r>
      <w:r>
        <w:rPr>
          <w:rFonts w:ascii="Verdana" w:hAnsi="Verdana"/>
          <w:sz w:val="20"/>
          <w:szCs w:val="24"/>
        </w:rPr>
        <w:t>.</w:t>
      </w:r>
    </w:p>
    <w:p w14:paraId="706313EA" w14:textId="2283C703" w:rsidR="00E914D4" w:rsidRPr="0072719E" w:rsidRDefault="00F70B80" w:rsidP="0072719E">
      <w:pPr>
        <w:pStyle w:val="Default"/>
        <w:jc w:val="both"/>
        <w:rPr>
          <w:rFonts w:ascii="Verdana" w:hAnsi="Verdana" w:cs="Verdana"/>
          <w:iCs/>
          <w:sz w:val="22"/>
          <w:szCs w:val="22"/>
        </w:rPr>
      </w:pPr>
      <w:r w:rsidRPr="00275655">
        <w:rPr>
          <w:rFonts w:ascii="Verdana" w:hAnsi="Verdana" w:cs="Verdana"/>
          <w:b/>
          <w:iCs/>
          <w:sz w:val="22"/>
        </w:rPr>
        <w:t>Con preghiera di co</w:t>
      </w:r>
      <w:r>
        <w:rPr>
          <w:rFonts w:ascii="Verdana" w:hAnsi="Verdana" w:cs="Verdana"/>
          <w:b/>
          <w:iCs/>
          <w:sz w:val="22"/>
        </w:rPr>
        <w:t>rtese pubblicazione o notizia. G</w:t>
      </w:r>
      <w:r w:rsidRPr="00275655">
        <w:rPr>
          <w:rFonts w:ascii="Verdana" w:hAnsi="Verdana" w:cs="Verdana"/>
          <w:b/>
          <w:iCs/>
          <w:sz w:val="22"/>
        </w:rPr>
        <w:t>razie.</w:t>
      </w:r>
    </w:p>
    <w:sectPr w:rsidR="00E914D4" w:rsidRPr="0072719E" w:rsidSect="00BB5AD9">
      <w:headerReference w:type="default" r:id="rId9"/>
      <w:footerReference w:type="default" r:id="rId10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9A0D" w14:textId="77777777" w:rsidR="00C26A87" w:rsidRDefault="00C26A87" w:rsidP="002200E1">
      <w:pPr>
        <w:spacing w:after="0" w:line="240" w:lineRule="auto"/>
      </w:pPr>
      <w:r>
        <w:separator/>
      </w:r>
    </w:p>
  </w:endnote>
  <w:endnote w:type="continuationSeparator" w:id="0">
    <w:p w14:paraId="45C7B256" w14:textId="77777777" w:rsidR="00C26A87" w:rsidRDefault="00C26A87" w:rsidP="0022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9996" w14:textId="5C5EA8E8" w:rsidR="002200E1" w:rsidRPr="00725848" w:rsidRDefault="002200E1" w:rsidP="00BB5AD9">
    <w:pPr>
      <w:pStyle w:val="Normale1"/>
      <w:pBdr>
        <w:top w:val="single" w:sz="24" w:space="5" w:color="9BBB59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i/>
        <w:color w:val="A6A6A6" w:themeColor="background1" w:themeShade="A6"/>
      </w:rPr>
    </w:pPr>
    <w:r w:rsidRPr="00725848">
      <w:rPr>
        <w:rFonts w:ascii="Calibri" w:eastAsia="Calibri" w:hAnsi="Calibri" w:cs="Calibri"/>
        <w:i/>
        <w:color w:val="A6A6A6" w:themeColor="background1" w:themeShade="A6"/>
      </w:rPr>
      <w:t xml:space="preserve">Fondazione </w:t>
    </w:r>
    <w:r w:rsidRPr="00725848">
      <w:rPr>
        <w:rFonts w:ascii="Calibri" w:eastAsia="Calibri" w:hAnsi="Calibri" w:cs="Calibri"/>
        <w:b/>
        <w:color w:val="A6A6A6" w:themeColor="background1" w:themeShade="A6"/>
      </w:rPr>
      <w:t>Apulia Felix</w:t>
    </w:r>
    <w:r w:rsidR="00DA3FAF">
      <w:rPr>
        <w:rFonts w:ascii="Calibri" w:eastAsia="Calibri" w:hAnsi="Calibri" w:cs="Calibri"/>
        <w:b/>
        <w:color w:val="A6A6A6" w:themeColor="background1" w:themeShade="A6"/>
      </w:rPr>
      <w:t xml:space="preserve"> </w:t>
    </w:r>
    <w:r w:rsidRPr="00725848">
      <w:rPr>
        <w:rFonts w:ascii="Calibri" w:eastAsia="Calibri" w:hAnsi="Calibri" w:cs="Calibri"/>
        <w:b/>
        <w:i/>
        <w:color w:val="A6A6A6" w:themeColor="background1" w:themeShade="A6"/>
      </w:rPr>
      <w:t>Onlus</w:t>
    </w:r>
    <w:r w:rsidRPr="00725848">
      <w:rPr>
        <w:rFonts w:ascii="Calibri" w:eastAsia="Calibri" w:hAnsi="Calibri" w:cs="Calibri"/>
        <w:color w:val="A6A6A6" w:themeColor="background1" w:themeShade="A6"/>
      </w:rPr>
      <w:t xml:space="preserve">. </w:t>
    </w:r>
    <w:r w:rsidRPr="00725848">
      <w:rPr>
        <w:rFonts w:ascii="Calibri" w:eastAsia="Calibri" w:hAnsi="Calibri" w:cs="Calibri"/>
        <w:i/>
        <w:color w:val="A6A6A6" w:themeColor="background1" w:themeShade="A6"/>
      </w:rPr>
      <w:t>Per la Ricerca, il Bene Comune, la Cultura e l’Ambiente.</w:t>
    </w:r>
  </w:p>
  <w:p w14:paraId="5A54D8B2" w14:textId="77777777" w:rsidR="002200E1" w:rsidRPr="00725848" w:rsidRDefault="00725848" w:rsidP="00BB5AD9">
    <w:pPr>
      <w:pStyle w:val="Normale1"/>
      <w:pBdr>
        <w:top w:val="single" w:sz="24" w:space="5" w:color="9BBB59"/>
      </w:pBdr>
      <w:tabs>
        <w:tab w:val="center" w:pos="4819"/>
        <w:tab w:val="right" w:pos="9638"/>
      </w:tabs>
      <w:jc w:val="center"/>
      <w:rPr>
        <w:color w:val="A6A6A6" w:themeColor="background1" w:themeShade="A6"/>
      </w:rPr>
    </w:pPr>
    <w:r>
      <w:rPr>
        <w:rFonts w:ascii="Calibri" w:eastAsia="Calibri" w:hAnsi="Calibri" w:cs="Calibri"/>
        <w:i/>
        <w:color w:val="A6A6A6" w:themeColor="background1" w:themeShade="A6"/>
        <w:sz w:val="20"/>
        <w:szCs w:val="20"/>
      </w:rPr>
      <w:t xml:space="preserve">Piazza Santa Chiara, </w:t>
    </w:r>
    <w:r w:rsidR="002200E1" w:rsidRPr="00725848">
      <w:rPr>
        <w:rFonts w:ascii="Calibri" w:eastAsia="Calibri" w:hAnsi="Calibri" w:cs="Calibri"/>
        <w:i/>
        <w:color w:val="A6A6A6" w:themeColor="background1" w:themeShade="A6"/>
        <w:sz w:val="20"/>
        <w:szCs w:val="20"/>
      </w:rPr>
      <w:t>1 – 71121 Foggia –</w:t>
    </w:r>
    <w:r w:rsidR="002200E1" w:rsidRPr="00725848">
      <w:rPr>
        <w:rFonts w:ascii="Calibri" w:eastAsia="Calibri" w:hAnsi="Calibri" w:cs="Calibri"/>
        <w:color w:val="A6A6A6" w:themeColor="background1" w:themeShade="A6"/>
        <w:sz w:val="20"/>
        <w:szCs w:val="20"/>
      </w:rPr>
      <w:t xml:space="preserve">e-mail: </w:t>
    </w:r>
    <w:hyperlink r:id="rId1" w:history="1">
      <w:r w:rsidRPr="00725848">
        <w:rPr>
          <w:rStyle w:val="Collegamentoipertestuale"/>
          <w:rFonts w:ascii="Calibri" w:eastAsia="Calibri" w:hAnsi="Calibri" w:cs="Calibri"/>
          <w:i/>
          <w:color w:val="A6A6A6" w:themeColor="background1" w:themeShade="A6"/>
          <w:sz w:val="20"/>
          <w:szCs w:val="20"/>
          <w:u w:val="none"/>
        </w:rPr>
        <w:t>infoapuliafelix@gmail.com</w:t>
      </w:r>
    </w:hyperlink>
    <w:r w:rsidRPr="00725848">
      <w:rPr>
        <w:rFonts w:ascii="Calibri" w:eastAsia="Calibri" w:hAnsi="Calibri" w:cs="Calibri"/>
        <w:i/>
        <w:color w:val="A6A6A6" w:themeColor="background1" w:themeShade="A6"/>
        <w:sz w:val="20"/>
        <w:szCs w:val="20"/>
      </w:rPr>
      <w:t>–</w:t>
    </w:r>
    <w:r w:rsidR="002200E1" w:rsidRPr="00725848">
      <w:rPr>
        <w:rFonts w:ascii="Calibri" w:eastAsia="Calibri" w:hAnsi="Calibri" w:cs="Calibri"/>
        <w:color w:val="A6A6A6" w:themeColor="background1" w:themeShade="A6"/>
        <w:sz w:val="20"/>
        <w:szCs w:val="20"/>
      </w:rPr>
      <w:t xml:space="preserve">sito internet: </w:t>
    </w:r>
    <w:r w:rsidR="002200E1" w:rsidRPr="00725848">
      <w:rPr>
        <w:rFonts w:ascii="Calibri" w:eastAsia="Calibri" w:hAnsi="Calibri" w:cs="Calibri"/>
        <w:i/>
        <w:color w:val="A6A6A6" w:themeColor="background1" w:themeShade="A6"/>
        <w:sz w:val="20"/>
        <w:szCs w:val="20"/>
      </w:rPr>
      <w:t>www.apuliafelix.org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EC5A" w14:textId="77777777" w:rsidR="00C26A87" w:rsidRDefault="00C26A87" w:rsidP="002200E1">
      <w:pPr>
        <w:spacing w:after="0" w:line="240" w:lineRule="auto"/>
      </w:pPr>
      <w:r>
        <w:separator/>
      </w:r>
    </w:p>
  </w:footnote>
  <w:footnote w:type="continuationSeparator" w:id="0">
    <w:p w14:paraId="316E3425" w14:textId="77777777" w:rsidR="00C26A87" w:rsidRDefault="00C26A87" w:rsidP="0022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F2DB" w14:textId="72D4C3D9" w:rsidR="002200E1" w:rsidRDefault="002200E1" w:rsidP="002200E1">
    <w:pPr>
      <w:pStyle w:val="Normale1"/>
      <w:tabs>
        <w:tab w:val="center" w:pos="4819"/>
        <w:tab w:val="right" w:pos="9638"/>
      </w:tabs>
      <w:ind w:left="-567" w:right="-576"/>
      <w:jc w:val="center"/>
      <w:rPr>
        <w:rFonts w:ascii="Cambria" w:eastAsia="Cambria" w:hAnsi="Cambria" w:cs="Cambria"/>
        <w:sz w:val="28"/>
        <w:szCs w:val="28"/>
      </w:rPr>
    </w:pPr>
    <w:r>
      <w:rPr>
        <w:rFonts w:ascii="Cambria" w:eastAsia="Cambria" w:hAnsi="Cambria" w:cs="Cambria"/>
        <w:noProof/>
        <w:sz w:val="28"/>
        <w:szCs w:val="28"/>
      </w:rPr>
      <w:drawing>
        <wp:inline distT="0" distB="0" distL="0" distR="0" wp14:anchorId="6101A53F" wp14:editId="2771784E">
          <wp:extent cx="3347499" cy="1073228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599"/>
                  <a:stretch/>
                </pic:blipFill>
                <pic:spPr bwMode="auto">
                  <a:xfrm>
                    <a:off x="0" y="0"/>
                    <a:ext cx="3386030" cy="1085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72694">
      <w:rPr>
        <w:noProof/>
      </w:rPr>
      <w:drawing>
        <wp:inline distT="0" distB="0" distL="0" distR="0" wp14:anchorId="676A4F85" wp14:editId="7DDDF90B">
          <wp:extent cx="4436828" cy="1539240"/>
          <wp:effectExtent l="0" t="0" r="1905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988" cy="1599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6A5F77" wp14:editId="34DD3F42">
          <wp:simplePos x="0" y="0"/>
          <wp:positionH relativeFrom="margin">
            <wp:posOffset>6197600</wp:posOffset>
          </wp:positionH>
          <wp:positionV relativeFrom="paragraph">
            <wp:posOffset>1587500</wp:posOffset>
          </wp:positionV>
          <wp:extent cx="466725" cy="46672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6BC414" w14:textId="5AC8EAE8" w:rsidR="002200E1" w:rsidRDefault="002200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40B9"/>
    <w:multiLevelType w:val="hybridMultilevel"/>
    <w:tmpl w:val="C538A712"/>
    <w:lvl w:ilvl="0" w:tplc="B92EAAB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31C49"/>
    <w:multiLevelType w:val="multilevel"/>
    <w:tmpl w:val="4BD0C3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F97CD2"/>
    <w:multiLevelType w:val="hybridMultilevel"/>
    <w:tmpl w:val="22B6114E"/>
    <w:lvl w:ilvl="0" w:tplc="7A905FE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D5"/>
    <w:rsid w:val="0000489D"/>
    <w:rsid w:val="00056A1A"/>
    <w:rsid w:val="00061D1C"/>
    <w:rsid w:val="000905F4"/>
    <w:rsid w:val="000A2B30"/>
    <w:rsid w:val="000C627A"/>
    <w:rsid w:val="000D41D8"/>
    <w:rsid w:val="000E086D"/>
    <w:rsid w:val="000F070C"/>
    <w:rsid w:val="00100C36"/>
    <w:rsid w:val="00105613"/>
    <w:rsid w:val="001429F3"/>
    <w:rsid w:val="00145905"/>
    <w:rsid w:val="001527F3"/>
    <w:rsid w:val="001531B3"/>
    <w:rsid w:val="0015339A"/>
    <w:rsid w:val="0015571A"/>
    <w:rsid w:val="00157B48"/>
    <w:rsid w:val="0016484E"/>
    <w:rsid w:val="00187417"/>
    <w:rsid w:val="00194411"/>
    <w:rsid w:val="00194AA8"/>
    <w:rsid w:val="001978D7"/>
    <w:rsid w:val="001A232A"/>
    <w:rsid w:val="001C0B30"/>
    <w:rsid w:val="001D32F2"/>
    <w:rsid w:val="001D5835"/>
    <w:rsid w:val="001E21AD"/>
    <w:rsid w:val="001F0892"/>
    <w:rsid w:val="002158CD"/>
    <w:rsid w:val="00217982"/>
    <w:rsid w:val="002200E1"/>
    <w:rsid w:val="00241515"/>
    <w:rsid w:val="002504BA"/>
    <w:rsid w:val="00255C9C"/>
    <w:rsid w:val="00272694"/>
    <w:rsid w:val="0027470F"/>
    <w:rsid w:val="002B33BE"/>
    <w:rsid w:val="002B3E14"/>
    <w:rsid w:val="002C3B52"/>
    <w:rsid w:val="002C5B90"/>
    <w:rsid w:val="002E5DD2"/>
    <w:rsid w:val="002F2FD5"/>
    <w:rsid w:val="00311B23"/>
    <w:rsid w:val="003303CC"/>
    <w:rsid w:val="003548F0"/>
    <w:rsid w:val="00355B95"/>
    <w:rsid w:val="00371810"/>
    <w:rsid w:val="003A21E7"/>
    <w:rsid w:val="003B5021"/>
    <w:rsid w:val="003D15AB"/>
    <w:rsid w:val="003D31D6"/>
    <w:rsid w:val="003D4E76"/>
    <w:rsid w:val="003E6366"/>
    <w:rsid w:val="00407FE9"/>
    <w:rsid w:val="004116F1"/>
    <w:rsid w:val="004447F5"/>
    <w:rsid w:val="0044765A"/>
    <w:rsid w:val="00452168"/>
    <w:rsid w:val="004643C8"/>
    <w:rsid w:val="004716C4"/>
    <w:rsid w:val="00481416"/>
    <w:rsid w:val="004837E8"/>
    <w:rsid w:val="00491179"/>
    <w:rsid w:val="00495CC5"/>
    <w:rsid w:val="004B6C05"/>
    <w:rsid w:val="004D1651"/>
    <w:rsid w:val="00530872"/>
    <w:rsid w:val="005445B7"/>
    <w:rsid w:val="0054750C"/>
    <w:rsid w:val="00556926"/>
    <w:rsid w:val="00560B46"/>
    <w:rsid w:val="00584D43"/>
    <w:rsid w:val="005874A9"/>
    <w:rsid w:val="00590A45"/>
    <w:rsid w:val="005A0342"/>
    <w:rsid w:val="005B1E6F"/>
    <w:rsid w:val="005D07A8"/>
    <w:rsid w:val="005D358B"/>
    <w:rsid w:val="005D6322"/>
    <w:rsid w:val="005D785A"/>
    <w:rsid w:val="006012B0"/>
    <w:rsid w:val="00611885"/>
    <w:rsid w:val="0061349E"/>
    <w:rsid w:val="006153A8"/>
    <w:rsid w:val="00620817"/>
    <w:rsid w:val="00643BBA"/>
    <w:rsid w:val="0066430A"/>
    <w:rsid w:val="00672DE1"/>
    <w:rsid w:val="00677B90"/>
    <w:rsid w:val="0069501F"/>
    <w:rsid w:val="00695E27"/>
    <w:rsid w:val="006A7BA7"/>
    <w:rsid w:val="006B65AC"/>
    <w:rsid w:val="006C0909"/>
    <w:rsid w:val="006D2E1F"/>
    <w:rsid w:val="006F789E"/>
    <w:rsid w:val="00705B9C"/>
    <w:rsid w:val="0070749A"/>
    <w:rsid w:val="0071605C"/>
    <w:rsid w:val="00724E9C"/>
    <w:rsid w:val="00725848"/>
    <w:rsid w:val="0072719E"/>
    <w:rsid w:val="00730759"/>
    <w:rsid w:val="00741151"/>
    <w:rsid w:val="00751777"/>
    <w:rsid w:val="00776DB9"/>
    <w:rsid w:val="007A1B26"/>
    <w:rsid w:val="007A3199"/>
    <w:rsid w:val="007B4980"/>
    <w:rsid w:val="007E5B98"/>
    <w:rsid w:val="007E6664"/>
    <w:rsid w:val="007F59A0"/>
    <w:rsid w:val="008119FC"/>
    <w:rsid w:val="00812C9B"/>
    <w:rsid w:val="008351C9"/>
    <w:rsid w:val="00854010"/>
    <w:rsid w:val="00855CB6"/>
    <w:rsid w:val="00860839"/>
    <w:rsid w:val="00863D08"/>
    <w:rsid w:val="008736F7"/>
    <w:rsid w:val="0087438A"/>
    <w:rsid w:val="0088238D"/>
    <w:rsid w:val="00883349"/>
    <w:rsid w:val="00885A6B"/>
    <w:rsid w:val="00892916"/>
    <w:rsid w:val="00897890"/>
    <w:rsid w:val="008B27CA"/>
    <w:rsid w:val="008C2004"/>
    <w:rsid w:val="008F63C1"/>
    <w:rsid w:val="00922AF6"/>
    <w:rsid w:val="00923FF2"/>
    <w:rsid w:val="009400E5"/>
    <w:rsid w:val="00942F94"/>
    <w:rsid w:val="00967868"/>
    <w:rsid w:val="00982507"/>
    <w:rsid w:val="00984261"/>
    <w:rsid w:val="009A2602"/>
    <w:rsid w:val="009E11B2"/>
    <w:rsid w:val="00A056CA"/>
    <w:rsid w:val="00A25E8F"/>
    <w:rsid w:val="00A26ABE"/>
    <w:rsid w:val="00A33901"/>
    <w:rsid w:val="00A35C50"/>
    <w:rsid w:val="00A465DF"/>
    <w:rsid w:val="00A478A9"/>
    <w:rsid w:val="00A578C0"/>
    <w:rsid w:val="00A60462"/>
    <w:rsid w:val="00A614E4"/>
    <w:rsid w:val="00A72E2A"/>
    <w:rsid w:val="00A86BFB"/>
    <w:rsid w:val="00AA5CDC"/>
    <w:rsid w:val="00AB600E"/>
    <w:rsid w:val="00AD4376"/>
    <w:rsid w:val="00AF7092"/>
    <w:rsid w:val="00B1299C"/>
    <w:rsid w:val="00B15EBC"/>
    <w:rsid w:val="00B21C06"/>
    <w:rsid w:val="00B22243"/>
    <w:rsid w:val="00B34A22"/>
    <w:rsid w:val="00B4153F"/>
    <w:rsid w:val="00B41E5A"/>
    <w:rsid w:val="00B550C1"/>
    <w:rsid w:val="00B55E65"/>
    <w:rsid w:val="00B63C0F"/>
    <w:rsid w:val="00B664D5"/>
    <w:rsid w:val="00BA144E"/>
    <w:rsid w:val="00BB3F84"/>
    <w:rsid w:val="00BB5AD9"/>
    <w:rsid w:val="00BC6B37"/>
    <w:rsid w:val="00BD1D5A"/>
    <w:rsid w:val="00BD1E4E"/>
    <w:rsid w:val="00BD7BB3"/>
    <w:rsid w:val="00BE2719"/>
    <w:rsid w:val="00C11CCA"/>
    <w:rsid w:val="00C17DED"/>
    <w:rsid w:val="00C23B98"/>
    <w:rsid w:val="00C24019"/>
    <w:rsid w:val="00C25E18"/>
    <w:rsid w:val="00C26A87"/>
    <w:rsid w:val="00C572C2"/>
    <w:rsid w:val="00C72386"/>
    <w:rsid w:val="00C80E52"/>
    <w:rsid w:val="00C86FB9"/>
    <w:rsid w:val="00CA3F7F"/>
    <w:rsid w:val="00CB17D2"/>
    <w:rsid w:val="00CB4CC1"/>
    <w:rsid w:val="00CB7B5B"/>
    <w:rsid w:val="00CF329A"/>
    <w:rsid w:val="00D0544D"/>
    <w:rsid w:val="00D12402"/>
    <w:rsid w:val="00D15D6F"/>
    <w:rsid w:val="00D20DBC"/>
    <w:rsid w:val="00D2161F"/>
    <w:rsid w:val="00D23D02"/>
    <w:rsid w:val="00D2407E"/>
    <w:rsid w:val="00D35F7D"/>
    <w:rsid w:val="00D45DBE"/>
    <w:rsid w:val="00D66B20"/>
    <w:rsid w:val="00D866FE"/>
    <w:rsid w:val="00DA3FAF"/>
    <w:rsid w:val="00DB1460"/>
    <w:rsid w:val="00DB49B4"/>
    <w:rsid w:val="00DC1DE5"/>
    <w:rsid w:val="00DC2776"/>
    <w:rsid w:val="00DC315A"/>
    <w:rsid w:val="00DD275F"/>
    <w:rsid w:val="00DE5F07"/>
    <w:rsid w:val="00DF6F39"/>
    <w:rsid w:val="00E137B1"/>
    <w:rsid w:val="00E140DB"/>
    <w:rsid w:val="00E158D2"/>
    <w:rsid w:val="00E20A80"/>
    <w:rsid w:val="00E50623"/>
    <w:rsid w:val="00E75C60"/>
    <w:rsid w:val="00E914D4"/>
    <w:rsid w:val="00E93B74"/>
    <w:rsid w:val="00EC0D0E"/>
    <w:rsid w:val="00EE2486"/>
    <w:rsid w:val="00EE5290"/>
    <w:rsid w:val="00EF2822"/>
    <w:rsid w:val="00EF4F99"/>
    <w:rsid w:val="00EF5582"/>
    <w:rsid w:val="00F1291A"/>
    <w:rsid w:val="00F211CC"/>
    <w:rsid w:val="00F21411"/>
    <w:rsid w:val="00F277DD"/>
    <w:rsid w:val="00F27DDA"/>
    <w:rsid w:val="00F337FA"/>
    <w:rsid w:val="00F477D4"/>
    <w:rsid w:val="00F63B63"/>
    <w:rsid w:val="00F66035"/>
    <w:rsid w:val="00F70B80"/>
    <w:rsid w:val="00F73DF0"/>
    <w:rsid w:val="00F85775"/>
    <w:rsid w:val="00F85AE2"/>
    <w:rsid w:val="00FA0936"/>
    <w:rsid w:val="00FB0BC8"/>
    <w:rsid w:val="00FB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EF3C4"/>
  <w15:docId w15:val="{374873E2-906C-426A-8546-5791953A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6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64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4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4AA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8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20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0E1"/>
  </w:style>
  <w:style w:type="paragraph" w:styleId="Pidipagina">
    <w:name w:val="footer"/>
    <w:basedOn w:val="Normale"/>
    <w:link w:val="PidipaginaCarattere"/>
    <w:uiPriority w:val="99"/>
    <w:unhideWhenUsed/>
    <w:rsid w:val="00220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0E1"/>
  </w:style>
  <w:style w:type="paragraph" w:customStyle="1" w:styleId="Normale1">
    <w:name w:val="Normale1"/>
    <w:rsid w:val="002200E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84D43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84D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84D43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F70B80"/>
    <w:pPr>
      <w:suppressAutoHyphens/>
      <w:spacing w:after="0" w:line="240" w:lineRule="auto"/>
    </w:pPr>
    <w:rPr>
      <w:rFonts w:ascii="Calisto MT" w:eastAsia="Times New Roman" w:hAnsi="Calisto MT" w:cs="Calisto MT"/>
      <w:color w:val="000000"/>
      <w:kern w:val="1"/>
      <w:sz w:val="24"/>
      <w:szCs w:val="24"/>
      <w:lang w:eastAsia="zh-CN"/>
    </w:rPr>
  </w:style>
  <w:style w:type="character" w:customStyle="1" w:styleId="xrtc">
    <w:name w:val="xr_tc"/>
    <w:basedOn w:val="Carpredefinitoparagrafo"/>
    <w:rsid w:val="00B21C06"/>
  </w:style>
  <w:style w:type="character" w:customStyle="1" w:styleId="xrs2">
    <w:name w:val="xr_s2"/>
    <w:basedOn w:val="Carpredefinitoparagrafo"/>
    <w:rsid w:val="00B21C06"/>
  </w:style>
  <w:style w:type="character" w:customStyle="1" w:styleId="xrs3">
    <w:name w:val="xr_s3"/>
    <w:basedOn w:val="Carpredefinitoparagrafo"/>
    <w:rsid w:val="00B21C06"/>
  </w:style>
  <w:style w:type="character" w:customStyle="1" w:styleId="xrtl">
    <w:name w:val="xr_tl"/>
    <w:basedOn w:val="Carpredefinitoparagrafo"/>
    <w:rsid w:val="00B21C06"/>
  </w:style>
  <w:style w:type="character" w:customStyle="1" w:styleId="xrs5">
    <w:name w:val="xr_s5"/>
    <w:basedOn w:val="Carpredefinitoparagrafo"/>
    <w:rsid w:val="00B21C06"/>
  </w:style>
  <w:style w:type="character" w:customStyle="1" w:styleId="xrs6">
    <w:name w:val="xr_s6"/>
    <w:basedOn w:val="Carpredefinitoparagrafo"/>
    <w:rsid w:val="00B2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uliafelix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apuliafelix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apuliafelix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Utente</cp:lastModifiedBy>
  <cp:revision>18</cp:revision>
  <cp:lastPrinted>2020-02-03T08:13:00Z</cp:lastPrinted>
  <dcterms:created xsi:type="dcterms:W3CDTF">2020-10-12T08:27:00Z</dcterms:created>
  <dcterms:modified xsi:type="dcterms:W3CDTF">2021-11-19T10:46:00Z</dcterms:modified>
</cp:coreProperties>
</file>